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174" w:rsidRDefault="000A61B0">
      <w:pPr>
        <w:spacing w:after="0" w:line="240" w:lineRule="auto"/>
        <w:jc w:val="center"/>
        <w:rPr>
          <w:rFonts w:ascii="CenturyGothic" w:eastAsia="CenturyGothic" w:hAnsi="CenturyGothic" w:cs="CenturyGothic"/>
          <w:b/>
          <w:sz w:val="36"/>
        </w:rPr>
      </w:pPr>
      <w:r>
        <w:rPr>
          <w:rFonts w:ascii="CenturyGothic" w:eastAsia="CenturyGothic" w:hAnsi="CenturyGothic" w:cs="CenturyGothic"/>
          <w:b/>
          <w:sz w:val="36"/>
        </w:rPr>
        <w:t xml:space="preserve">Post Operative Instructions: </w:t>
      </w:r>
    </w:p>
    <w:p w:rsidR="009D1174" w:rsidRDefault="000A61B0">
      <w:pPr>
        <w:spacing w:after="0" w:line="240" w:lineRule="auto"/>
        <w:jc w:val="center"/>
        <w:rPr>
          <w:rFonts w:ascii="CenturyGothic" w:eastAsia="CenturyGothic" w:hAnsi="CenturyGothic" w:cs="CenturyGothic"/>
          <w:sz w:val="20"/>
        </w:rPr>
      </w:pPr>
      <w:r>
        <w:rPr>
          <w:rFonts w:ascii="CenturyGothic" w:eastAsia="CenturyGothic" w:hAnsi="CenturyGothic" w:cs="CenturyGothic"/>
          <w:b/>
          <w:sz w:val="36"/>
        </w:rPr>
        <w:t>Foot and Ankle Surgery</w:t>
      </w:r>
    </w:p>
    <w:p w:rsidR="009D1174" w:rsidRDefault="009D1174">
      <w:pPr>
        <w:spacing w:after="0" w:line="240" w:lineRule="auto"/>
        <w:rPr>
          <w:rFonts w:ascii="CenturyGothic" w:eastAsia="CenturyGothic" w:hAnsi="CenturyGothic" w:cs="CenturyGothic"/>
        </w:rPr>
      </w:pPr>
    </w:p>
    <w:p w:rsidR="009D1174" w:rsidRDefault="000A61B0">
      <w:pPr>
        <w:spacing w:after="0" w:line="240" w:lineRule="auto"/>
        <w:rPr>
          <w:rFonts w:ascii="CenturyGothic-Bold" w:eastAsia="CenturyGothic-Bold" w:hAnsi="CenturyGothic-Bold" w:cs="CenturyGothic-Bold"/>
          <w:b/>
          <w:sz w:val="20"/>
        </w:rPr>
      </w:pPr>
      <w:r>
        <w:rPr>
          <w:rFonts w:ascii="CenturyGothic-Bold" w:eastAsia="CenturyGothic-Bold" w:hAnsi="CenturyGothic-Bold" w:cs="CenturyGothic-Bold"/>
          <w:b/>
          <w:sz w:val="24"/>
        </w:rPr>
        <w:t xml:space="preserve">What </w:t>
      </w:r>
      <w:proofErr w:type="gramStart"/>
      <w:r>
        <w:rPr>
          <w:rFonts w:ascii="CenturyGothic-Bold" w:eastAsia="CenturyGothic-Bold" w:hAnsi="CenturyGothic-Bold" w:cs="CenturyGothic-Bold"/>
          <w:b/>
          <w:sz w:val="24"/>
        </w:rPr>
        <w:t>To</w:t>
      </w:r>
      <w:proofErr w:type="gramEnd"/>
      <w:r>
        <w:rPr>
          <w:rFonts w:ascii="CenturyGothic-Bold" w:eastAsia="CenturyGothic-Bold" w:hAnsi="CenturyGothic-Bold" w:cs="CenturyGothic-Bold"/>
          <w:b/>
          <w:sz w:val="24"/>
        </w:rPr>
        <w:t xml:space="preserve"> Expect After Foot and Ankle Surgery</w:t>
      </w:r>
    </w:p>
    <w:p w:rsidR="009D1174" w:rsidRDefault="000A61B0">
      <w:pPr>
        <w:numPr>
          <w:ilvl w:val="0"/>
          <w:numId w:val="1"/>
        </w:numPr>
        <w:spacing w:after="0" w:line="240" w:lineRule="auto"/>
        <w:ind w:left="720" w:hanging="360"/>
        <w:rPr>
          <w:rFonts w:ascii="CenturyGothic" w:eastAsia="CenturyGothic" w:hAnsi="CenturyGothic" w:cs="CenturyGothic"/>
          <w:sz w:val="20"/>
        </w:rPr>
      </w:pPr>
      <w:r>
        <w:rPr>
          <w:rFonts w:ascii="CenturyGothic" w:eastAsia="CenturyGothic" w:hAnsi="CenturyGothic" w:cs="CenturyGothic"/>
          <w:sz w:val="20"/>
        </w:rPr>
        <w:t>After your surgery has been completed, you will be accompanied to the recovery room where you will spend the next hour recovering from the anesthesia.</w:t>
      </w:r>
    </w:p>
    <w:p w:rsidR="009D1174" w:rsidRDefault="009D1174">
      <w:pPr>
        <w:spacing w:after="0" w:line="240" w:lineRule="auto"/>
        <w:rPr>
          <w:rFonts w:ascii="CenturyGothic" w:eastAsia="CenturyGothic" w:hAnsi="CenturyGothic" w:cs="CenturyGothic"/>
          <w:sz w:val="20"/>
        </w:rPr>
      </w:pPr>
    </w:p>
    <w:p w:rsidR="009D1174" w:rsidRDefault="000A61B0">
      <w:pPr>
        <w:numPr>
          <w:ilvl w:val="0"/>
          <w:numId w:val="2"/>
        </w:numPr>
        <w:spacing w:after="0" w:line="240" w:lineRule="auto"/>
        <w:ind w:left="720" w:hanging="360"/>
        <w:rPr>
          <w:rFonts w:ascii="CenturyGothic" w:eastAsia="CenturyGothic" w:hAnsi="CenturyGothic" w:cs="CenturyGothic"/>
          <w:sz w:val="20"/>
        </w:rPr>
      </w:pPr>
      <w:r>
        <w:rPr>
          <w:rFonts w:ascii="CenturyGothic" w:eastAsia="CenturyGothic" w:hAnsi="CenturyGothic" w:cs="CenturyGothic"/>
          <w:sz w:val="20"/>
        </w:rPr>
        <w:t xml:space="preserve">Depending on the type of surgery you had, your anesthesiologist may have administered a </w:t>
      </w:r>
      <w:proofErr w:type="spellStart"/>
      <w:r>
        <w:rPr>
          <w:rFonts w:ascii="CenturyGothic" w:eastAsia="CenturyGothic" w:hAnsi="CenturyGothic" w:cs="CenturyGothic"/>
          <w:sz w:val="20"/>
        </w:rPr>
        <w:t>popliteal</w:t>
      </w:r>
      <w:proofErr w:type="spellEnd"/>
      <w:r>
        <w:rPr>
          <w:rFonts w:ascii="CenturyGothic" w:eastAsia="CenturyGothic" w:hAnsi="CenturyGothic" w:cs="CenturyGothic"/>
          <w:sz w:val="20"/>
        </w:rPr>
        <w:t xml:space="preserve"> block</w:t>
      </w:r>
      <w:r w:rsidR="006E6836">
        <w:rPr>
          <w:rFonts w:ascii="CenturyGothic" w:eastAsia="CenturyGothic" w:hAnsi="CenturyGothic" w:cs="CenturyGothic"/>
          <w:sz w:val="20"/>
        </w:rPr>
        <w:t xml:space="preserve">, </w:t>
      </w:r>
      <w:proofErr w:type="spellStart"/>
      <w:r w:rsidR="006E6836">
        <w:rPr>
          <w:rFonts w:ascii="CenturyGothic" w:eastAsia="CenturyGothic" w:hAnsi="CenturyGothic" w:cs="CenturyGothic"/>
          <w:sz w:val="20"/>
        </w:rPr>
        <w:t>anaesthetic</w:t>
      </w:r>
      <w:proofErr w:type="spellEnd"/>
      <w:r w:rsidR="006E6836">
        <w:rPr>
          <w:rFonts w:ascii="CenturyGothic" w:eastAsia="CenturyGothic" w:hAnsi="CenturyGothic" w:cs="CenturyGothic"/>
          <w:sz w:val="20"/>
        </w:rPr>
        <w:t xml:space="preserve"> block in back of knee</w:t>
      </w:r>
      <w:r>
        <w:rPr>
          <w:rFonts w:ascii="CenturyGothic" w:eastAsia="CenturyGothic" w:hAnsi="CenturyGothic" w:cs="CenturyGothic"/>
          <w:sz w:val="20"/>
        </w:rPr>
        <w:t>. This usually happens in the hour prior to surgery, and can be helpful for post-operative pain relief.</w:t>
      </w:r>
    </w:p>
    <w:p w:rsidR="009D1174" w:rsidRDefault="009D1174">
      <w:pPr>
        <w:spacing w:after="0" w:line="240" w:lineRule="auto"/>
        <w:rPr>
          <w:rFonts w:ascii="CenturyGothic" w:eastAsia="CenturyGothic" w:hAnsi="CenturyGothic" w:cs="CenturyGothic"/>
          <w:sz w:val="20"/>
        </w:rPr>
      </w:pPr>
    </w:p>
    <w:p w:rsidR="009D1174" w:rsidRDefault="000A61B0">
      <w:pPr>
        <w:numPr>
          <w:ilvl w:val="0"/>
          <w:numId w:val="3"/>
        </w:numPr>
        <w:spacing w:after="0" w:line="240" w:lineRule="auto"/>
        <w:ind w:left="720" w:hanging="360"/>
        <w:rPr>
          <w:rFonts w:ascii="CenturyGothic" w:eastAsia="CenturyGothic" w:hAnsi="CenturyGothic" w:cs="CenturyGothic"/>
          <w:sz w:val="20"/>
        </w:rPr>
      </w:pPr>
      <w:r>
        <w:rPr>
          <w:rFonts w:ascii="CenturyGothic" w:eastAsia="CenturyGothic" w:hAnsi="CenturyGothic" w:cs="CenturyGothic"/>
          <w:sz w:val="20"/>
        </w:rPr>
        <w:t>Before going home, a splint will be applied, and the nursing staff will review and confirm your prescription and post-operative instructions.</w:t>
      </w:r>
    </w:p>
    <w:p w:rsidR="009D1174" w:rsidRDefault="009D1174">
      <w:pPr>
        <w:spacing w:after="0" w:line="240" w:lineRule="auto"/>
        <w:rPr>
          <w:rFonts w:ascii="CenturyGothic" w:eastAsia="CenturyGothic" w:hAnsi="CenturyGothic" w:cs="CenturyGothic"/>
          <w:sz w:val="20"/>
        </w:rPr>
      </w:pPr>
    </w:p>
    <w:p w:rsidR="009D1174" w:rsidRDefault="006E6836">
      <w:pPr>
        <w:numPr>
          <w:ilvl w:val="0"/>
          <w:numId w:val="4"/>
        </w:numPr>
        <w:spacing w:after="0" w:line="240" w:lineRule="auto"/>
        <w:ind w:left="720" w:hanging="360"/>
        <w:rPr>
          <w:rFonts w:ascii="CenturyGothic" w:eastAsia="CenturyGothic" w:hAnsi="CenturyGothic" w:cs="CenturyGothic"/>
          <w:sz w:val="20"/>
        </w:rPr>
      </w:pPr>
      <w:r>
        <w:rPr>
          <w:rFonts w:ascii="CenturyGothic" w:eastAsia="CenturyGothic" w:hAnsi="CenturyGothic" w:cs="CenturyGothic"/>
          <w:sz w:val="20"/>
        </w:rPr>
        <w:t>Anticipate</w:t>
      </w:r>
      <w:r w:rsidR="000A61B0">
        <w:rPr>
          <w:rFonts w:ascii="CenturyGothic" w:eastAsia="CenturyGothic" w:hAnsi="CenturyGothic" w:cs="CenturyGothic"/>
          <w:sz w:val="20"/>
        </w:rPr>
        <w:t xml:space="preserve"> swelling for 6 to 8 months </w:t>
      </w:r>
    </w:p>
    <w:p w:rsidR="009D1174" w:rsidRDefault="009D1174">
      <w:pPr>
        <w:spacing w:after="0" w:line="240" w:lineRule="auto"/>
        <w:rPr>
          <w:rFonts w:ascii="CenturyGothic" w:eastAsia="CenturyGothic" w:hAnsi="CenturyGothic" w:cs="CenturyGothic"/>
          <w:sz w:val="20"/>
        </w:rPr>
      </w:pPr>
    </w:p>
    <w:p w:rsidR="009D1174" w:rsidRDefault="000A61B0">
      <w:pPr>
        <w:spacing w:after="0" w:line="240" w:lineRule="auto"/>
        <w:rPr>
          <w:rFonts w:ascii="CenturyGothic-Bold" w:eastAsia="CenturyGothic-Bold" w:hAnsi="CenturyGothic-Bold" w:cs="CenturyGothic-Bold"/>
          <w:b/>
          <w:sz w:val="20"/>
        </w:rPr>
      </w:pPr>
      <w:r>
        <w:rPr>
          <w:rFonts w:ascii="CenturyGothic-Bold" w:eastAsia="CenturyGothic-Bold" w:hAnsi="CenturyGothic-Bold" w:cs="CenturyGothic-Bold"/>
          <w:b/>
          <w:sz w:val="24"/>
        </w:rPr>
        <w:t>The First 24 Hours</w:t>
      </w:r>
    </w:p>
    <w:p w:rsidR="009D1174" w:rsidRDefault="000A61B0">
      <w:pPr>
        <w:numPr>
          <w:ilvl w:val="0"/>
          <w:numId w:val="5"/>
        </w:numPr>
        <w:spacing w:after="0" w:line="240" w:lineRule="auto"/>
        <w:ind w:left="720" w:hanging="360"/>
        <w:rPr>
          <w:rFonts w:ascii="CenturyGothic" w:eastAsia="CenturyGothic" w:hAnsi="CenturyGothic" w:cs="CenturyGothic"/>
          <w:sz w:val="20"/>
        </w:rPr>
      </w:pPr>
      <w:r>
        <w:rPr>
          <w:rFonts w:ascii="CenturyGothic" w:eastAsia="CenturyGothic" w:hAnsi="CenturyGothic" w:cs="CenturyGothic"/>
          <w:sz w:val="20"/>
        </w:rPr>
        <w:t xml:space="preserve">Once you are home from the operation, </w:t>
      </w:r>
      <w:r>
        <w:rPr>
          <w:rFonts w:ascii="CenturyGothic" w:eastAsia="CenturyGothic" w:hAnsi="CenturyGothic" w:cs="CenturyGothic"/>
          <w:b/>
          <w:sz w:val="20"/>
        </w:rPr>
        <w:t>REST</w:t>
      </w:r>
      <w:r>
        <w:rPr>
          <w:rFonts w:ascii="CenturyGothic" w:eastAsia="CenturyGothic" w:hAnsi="CenturyGothic" w:cs="CenturyGothic"/>
          <w:sz w:val="20"/>
        </w:rPr>
        <w:t xml:space="preserve">. </w:t>
      </w:r>
      <w:r w:rsidR="00355F1A">
        <w:rPr>
          <w:rFonts w:ascii="CenturyGothic" w:eastAsia="CenturyGothic" w:hAnsi="CenturyGothic" w:cs="CenturyGothic"/>
          <w:sz w:val="20"/>
        </w:rPr>
        <w:t>To help minimize the swelling, i</w:t>
      </w:r>
      <w:r>
        <w:rPr>
          <w:rFonts w:ascii="CenturyGothic" w:eastAsia="CenturyGothic" w:hAnsi="CenturyGothic" w:cs="CenturyGothic"/>
          <w:sz w:val="20"/>
        </w:rPr>
        <w:t xml:space="preserve">t is important to keep your foot elevated </w:t>
      </w:r>
      <w:r w:rsidR="00355F1A">
        <w:rPr>
          <w:rFonts w:ascii="CenturyGothic" w:eastAsia="CenturyGothic" w:hAnsi="CenturyGothic" w:cs="CenturyGothic"/>
          <w:sz w:val="20"/>
        </w:rPr>
        <w:t xml:space="preserve">at or above heart level; </w:t>
      </w:r>
      <w:proofErr w:type="gramStart"/>
      <w:r w:rsidR="00355F1A">
        <w:rPr>
          <w:rFonts w:ascii="CenturyGothic" w:eastAsia="CenturyGothic" w:hAnsi="CenturyGothic" w:cs="CenturyGothic"/>
          <w:sz w:val="20"/>
        </w:rPr>
        <w:t>and  place</w:t>
      </w:r>
      <w:proofErr w:type="gramEnd"/>
      <w:r w:rsidR="00355F1A">
        <w:rPr>
          <w:rFonts w:ascii="CenturyGothic" w:eastAsia="CenturyGothic" w:hAnsi="CenturyGothic" w:cs="CenturyGothic"/>
          <w:sz w:val="20"/>
        </w:rPr>
        <w:t xml:space="preserve"> a bag of ice on the area </w:t>
      </w:r>
      <w:r>
        <w:rPr>
          <w:rFonts w:ascii="CenturyGothic" w:eastAsia="CenturyGothic" w:hAnsi="CenturyGothic" w:cs="CenturyGothic"/>
          <w:sz w:val="20"/>
        </w:rPr>
        <w:t>or behind the knee</w:t>
      </w:r>
      <w:r w:rsidR="00355F1A">
        <w:rPr>
          <w:rFonts w:ascii="CenturyGothic" w:eastAsia="CenturyGothic" w:hAnsi="CenturyGothic" w:cs="CenturyGothic"/>
          <w:sz w:val="20"/>
        </w:rPr>
        <w:t xml:space="preserve"> with a towel to avoid getting the dressing </w:t>
      </w:r>
      <w:r>
        <w:rPr>
          <w:rFonts w:ascii="CenturyGothic" w:eastAsia="CenturyGothic" w:hAnsi="CenturyGothic" w:cs="CenturyGothic"/>
          <w:sz w:val="20"/>
        </w:rPr>
        <w:t xml:space="preserve"> </w:t>
      </w:r>
      <w:r w:rsidR="00355F1A">
        <w:rPr>
          <w:rFonts w:ascii="CenturyGothic" w:eastAsia="CenturyGothic" w:hAnsi="CenturyGothic" w:cs="CenturyGothic"/>
          <w:sz w:val="20"/>
        </w:rPr>
        <w:t>wet</w:t>
      </w:r>
      <w:r w:rsidR="006E6836">
        <w:rPr>
          <w:rFonts w:ascii="CenturyGothic" w:eastAsia="CenturyGothic" w:hAnsi="CenturyGothic" w:cs="CenturyGothic"/>
          <w:sz w:val="20"/>
        </w:rPr>
        <w:t>. Ice for 20</w:t>
      </w:r>
      <w:r>
        <w:rPr>
          <w:rFonts w:ascii="CenturyGothic" w:eastAsia="CenturyGothic" w:hAnsi="CenturyGothic" w:cs="CenturyGothic"/>
          <w:sz w:val="20"/>
        </w:rPr>
        <w:t xml:space="preserve"> minutes every </w:t>
      </w:r>
      <w:r w:rsidR="00355F1A">
        <w:rPr>
          <w:rFonts w:ascii="CenturyGothic" w:eastAsia="CenturyGothic" w:hAnsi="CenturyGothic" w:cs="CenturyGothic"/>
          <w:sz w:val="20"/>
        </w:rPr>
        <w:t>30 minutes</w:t>
      </w:r>
      <w:r>
        <w:rPr>
          <w:rFonts w:ascii="CenturyGothic" w:eastAsia="CenturyGothic" w:hAnsi="CenturyGothic" w:cs="CenturyGothic"/>
          <w:sz w:val="20"/>
        </w:rPr>
        <w:t xml:space="preserve"> while you are awake.</w:t>
      </w:r>
    </w:p>
    <w:p w:rsidR="009D1174" w:rsidRDefault="009D1174">
      <w:pPr>
        <w:spacing w:after="0" w:line="240" w:lineRule="auto"/>
        <w:rPr>
          <w:rFonts w:ascii="CenturyGothic" w:eastAsia="CenturyGothic" w:hAnsi="CenturyGothic" w:cs="CenturyGothic"/>
          <w:sz w:val="20"/>
        </w:rPr>
      </w:pPr>
    </w:p>
    <w:p w:rsidR="009D1174" w:rsidRDefault="000A61B0">
      <w:pPr>
        <w:numPr>
          <w:ilvl w:val="0"/>
          <w:numId w:val="6"/>
        </w:numPr>
        <w:spacing w:after="0" w:line="240" w:lineRule="auto"/>
        <w:ind w:left="720" w:hanging="360"/>
        <w:rPr>
          <w:rFonts w:ascii="CenturyGothic" w:eastAsia="CenturyGothic" w:hAnsi="CenturyGothic" w:cs="CenturyGothic"/>
          <w:sz w:val="20"/>
        </w:rPr>
      </w:pPr>
      <w:r>
        <w:rPr>
          <w:rFonts w:ascii="CenturyGothic" w:eastAsia="CenturyGothic" w:hAnsi="CenturyGothic" w:cs="CenturyGothic"/>
          <w:sz w:val="20"/>
        </w:rPr>
        <w:t>On</w:t>
      </w:r>
      <w:r w:rsidR="006E6836">
        <w:rPr>
          <w:rFonts w:ascii="CenturyGothic" w:eastAsia="CenturyGothic" w:hAnsi="CenturyGothic" w:cs="CenturyGothic"/>
          <w:sz w:val="20"/>
        </w:rPr>
        <w:t>c</w:t>
      </w:r>
      <w:r>
        <w:rPr>
          <w:rFonts w:ascii="CenturyGothic" w:eastAsia="CenturyGothic" w:hAnsi="CenturyGothic" w:cs="CenturyGothic"/>
          <w:sz w:val="20"/>
        </w:rPr>
        <w:t xml:space="preserve">e you are situated at home, try to eat something light. This will prevent you from having an empty stomach when you begin taking </w:t>
      </w:r>
      <w:r>
        <w:rPr>
          <w:rFonts w:ascii="CenturyGothic" w:eastAsia="CenturyGothic" w:hAnsi="CenturyGothic" w:cs="CenturyGothic"/>
          <w:b/>
          <w:sz w:val="20"/>
        </w:rPr>
        <w:t>pain medication</w:t>
      </w:r>
      <w:r>
        <w:rPr>
          <w:rFonts w:ascii="CenturyGothic" w:eastAsia="CenturyGothic" w:hAnsi="CenturyGothic" w:cs="CenturyGothic"/>
          <w:sz w:val="20"/>
        </w:rPr>
        <w:t xml:space="preserve">.  It is important to stay ahead of the pain rather than trying to catch up once the pain is unbearable. If you had a popliteal block, you may find that you do not need pain pills until 12 to 24 hours after the operation. For the first three days, make sure to take the pain medicine as directed. The pain medication and ice should help to “control” your pain, however, it will NOT take away all of the pain.  </w:t>
      </w:r>
    </w:p>
    <w:p w:rsidR="009D1174" w:rsidRDefault="000A61B0">
      <w:pPr>
        <w:spacing w:after="0" w:line="240" w:lineRule="auto"/>
        <w:rPr>
          <w:rFonts w:ascii="CenturyGothic" w:eastAsia="CenturyGothic" w:hAnsi="CenturyGothic" w:cs="CenturyGothic"/>
          <w:sz w:val="20"/>
        </w:rPr>
      </w:pPr>
      <w:r>
        <w:rPr>
          <w:rFonts w:ascii="CenturyGothic" w:eastAsia="CenturyGothic" w:hAnsi="CenturyGothic" w:cs="CenturyGothic"/>
          <w:sz w:val="20"/>
        </w:rPr>
        <w:tab/>
      </w:r>
    </w:p>
    <w:p w:rsidR="009D1174" w:rsidRDefault="000A61B0" w:rsidP="009B1C0F">
      <w:pPr>
        <w:spacing w:after="0" w:line="240" w:lineRule="auto"/>
        <w:ind w:left="720"/>
        <w:rPr>
          <w:rFonts w:ascii="CenturyGothic" w:eastAsia="CenturyGothic" w:hAnsi="CenturyGothic" w:cs="CenturyGothic"/>
          <w:sz w:val="20"/>
        </w:rPr>
      </w:pPr>
      <w:r>
        <w:rPr>
          <w:rFonts w:ascii="CenturyGothic" w:eastAsia="CenturyGothic" w:hAnsi="CenturyGothic" w:cs="CenturyGothic"/>
          <w:sz w:val="20"/>
        </w:rPr>
        <w:t>Obviously, do not attempt to operate heavy machiner</w:t>
      </w:r>
      <w:r w:rsidR="00C31C40">
        <w:rPr>
          <w:rFonts w:ascii="CenturyGothic" w:eastAsia="CenturyGothic" w:hAnsi="CenturyGothic" w:cs="CenturyGothic"/>
          <w:sz w:val="20"/>
        </w:rPr>
        <w:t xml:space="preserve">y, drive an automobile or </w:t>
      </w:r>
      <w:proofErr w:type="gramStart"/>
      <w:r w:rsidR="00C31C40">
        <w:rPr>
          <w:rFonts w:ascii="CenturyGothic" w:eastAsia="CenturyGothic" w:hAnsi="CenturyGothic" w:cs="CenturyGothic"/>
          <w:sz w:val="20"/>
        </w:rPr>
        <w:t xml:space="preserve">make  </w:t>
      </w:r>
      <w:r>
        <w:rPr>
          <w:rFonts w:ascii="CenturyGothic" w:eastAsia="CenturyGothic" w:hAnsi="CenturyGothic" w:cs="CenturyGothic"/>
          <w:sz w:val="20"/>
        </w:rPr>
        <w:t>important</w:t>
      </w:r>
      <w:proofErr w:type="gramEnd"/>
      <w:r>
        <w:rPr>
          <w:rFonts w:ascii="CenturyGothic" w:eastAsia="CenturyGothic" w:hAnsi="CenturyGothic" w:cs="CenturyGothic"/>
          <w:sz w:val="20"/>
        </w:rPr>
        <w:t xml:space="preserve"> decisions while under the influence of anesthesia</w:t>
      </w:r>
      <w:r w:rsidR="00C31C40">
        <w:rPr>
          <w:rFonts w:ascii="CenturyGothic" w:eastAsia="CenturyGothic" w:hAnsi="CenturyGothic" w:cs="CenturyGothic"/>
          <w:sz w:val="20"/>
        </w:rPr>
        <w:t xml:space="preserve"> for 24 hours after surgery or </w:t>
      </w:r>
      <w:r>
        <w:rPr>
          <w:rFonts w:ascii="CenturyGothic" w:eastAsia="CenturyGothic" w:hAnsi="CenturyGothic" w:cs="CenturyGothic"/>
          <w:sz w:val="20"/>
        </w:rPr>
        <w:t>while taking pain medications.</w:t>
      </w:r>
    </w:p>
    <w:p w:rsidR="009D1174" w:rsidRDefault="009D1174">
      <w:pPr>
        <w:spacing w:after="0" w:line="240" w:lineRule="auto"/>
        <w:rPr>
          <w:rFonts w:ascii="CenturyGothic" w:eastAsia="CenturyGothic" w:hAnsi="CenturyGothic" w:cs="CenturyGothic"/>
          <w:sz w:val="20"/>
        </w:rPr>
      </w:pPr>
    </w:p>
    <w:p w:rsidR="009D1174" w:rsidRDefault="000A61B0">
      <w:pPr>
        <w:numPr>
          <w:ilvl w:val="0"/>
          <w:numId w:val="7"/>
        </w:numPr>
        <w:spacing w:after="0" w:line="240" w:lineRule="auto"/>
        <w:ind w:left="720" w:hanging="360"/>
        <w:rPr>
          <w:rFonts w:ascii="CenturyGothic" w:eastAsia="CenturyGothic" w:hAnsi="CenturyGothic" w:cs="CenturyGothic"/>
          <w:b/>
          <w:sz w:val="20"/>
        </w:rPr>
      </w:pPr>
      <w:r>
        <w:rPr>
          <w:rFonts w:ascii="CenturyGothic" w:eastAsia="CenturyGothic" w:hAnsi="CenturyGothic" w:cs="CenturyGothic"/>
          <w:sz w:val="20"/>
        </w:rPr>
        <w:t xml:space="preserve">A small amount of blood on the surgical dressing is normal. </w:t>
      </w:r>
      <w:r>
        <w:rPr>
          <w:rFonts w:ascii="CenturyGothic" w:eastAsia="CenturyGothic" w:hAnsi="CenturyGothic" w:cs="CenturyGothic"/>
          <w:b/>
          <w:sz w:val="20"/>
        </w:rPr>
        <w:t>If the bleeding continues or if the toes are cold and blue</w:t>
      </w:r>
      <w:r w:rsidRPr="006E6836">
        <w:rPr>
          <w:rFonts w:ascii="CenturyGothic" w:eastAsia="CenturyGothic" w:hAnsi="CenturyGothic" w:cs="CenturyGothic"/>
          <w:b/>
          <w:sz w:val="20"/>
        </w:rPr>
        <w:t>, co</w:t>
      </w:r>
      <w:r w:rsidR="006E6836" w:rsidRPr="006E6836">
        <w:rPr>
          <w:rFonts w:ascii="CenturyGothic" w:eastAsia="CenturyGothic" w:hAnsi="CenturyGothic" w:cs="CenturyGothic"/>
          <w:b/>
          <w:sz w:val="20"/>
        </w:rPr>
        <w:t>ntact the office at 561-803-8505</w:t>
      </w:r>
      <w:r w:rsidRPr="006E6836">
        <w:rPr>
          <w:rFonts w:ascii="CenturyGothic" w:eastAsia="CenturyGothic" w:hAnsi="CenturyGothic" w:cs="CenturyGothic"/>
          <w:b/>
          <w:sz w:val="20"/>
        </w:rPr>
        <w:t xml:space="preserve"> </w:t>
      </w:r>
      <w:r>
        <w:rPr>
          <w:rFonts w:ascii="CenturyGothic" w:eastAsia="CenturyGothic" w:hAnsi="CenturyGothic" w:cs="CenturyGothic"/>
          <w:b/>
          <w:sz w:val="20"/>
        </w:rPr>
        <w:t>to schedule an appointment.</w:t>
      </w:r>
    </w:p>
    <w:p w:rsidR="009D1174" w:rsidRDefault="009D1174">
      <w:pPr>
        <w:spacing w:after="0" w:line="240" w:lineRule="auto"/>
        <w:rPr>
          <w:rFonts w:ascii="CenturyGothic" w:eastAsia="CenturyGothic" w:hAnsi="CenturyGothic" w:cs="CenturyGothic"/>
          <w:sz w:val="20"/>
        </w:rPr>
      </w:pPr>
    </w:p>
    <w:p w:rsidR="009D1174" w:rsidRDefault="000A61B0">
      <w:pPr>
        <w:spacing w:after="0" w:line="240" w:lineRule="auto"/>
        <w:rPr>
          <w:rFonts w:ascii="CenturyGothic-Bold" w:eastAsia="CenturyGothic-Bold" w:hAnsi="CenturyGothic-Bold" w:cs="CenturyGothic-Bold"/>
          <w:b/>
          <w:sz w:val="20"/>
        </w:rPr>
      </w:pPr>
      <w:r>
        <w:rPr>
          <w:rFonts w:ascii="CenturyGothic-Bold" w:eastAsia="CenturyGothic-Bold" w:hAnsi="CenturyGothic-Bold" w:cs="CenturyGothic-Bold"/>
          <w:b/>
          <w:sz w:val="24"/>
        </w:rPr>
        <w:t>Issues that should not be ignored:</w:t>
      </w:r>
    </w:p>
    <w:p w:rsidR="009D1174" w:rsidRDefault="000A61B0">
      <w:pPr>
        <w:spacing w:after="0" w:line="240" w:lineRule="auto"/>
        <w:rPr>
          <w:rFonts w:ascii="CenturyGothic" w:eastAsia="CenturyGothic" w:hAnsi="CenturyGothic" w:cs="CenturyGothic"/>
          <w:sz w:val="20"/>
        </w:rPr>
      </w:pPr>
      <w:r>
        <w:rPr>
          <w:rFonts w:ascii="CenturyGothic" w:eastAsia="CenturyGothic" w:hAnsi="CenturyGothic" w:cs="CenturyGothic"/>
          <w:sz w:val="20"/>
        </w:rPr>
        <w:t>Although rare, any of the following symptoms are potential signs of a more severe complication:</w:t>
      </w:r>
    </w:p>
    <w:p w:rsidR="009D1174" w:rsidRDefault="000A61B0">
      <w:pPr>
        <w:spacing w:after="0" w:line="240" w:lineRule="auto"/>
        <w:rPr>
          <w:rFonts w:ascii="CenturyGothic" w:eastAsia="CenturyGothic" w:hAnsi="CenturyGothic" w:cs="CenturyGothic"/>
          <w:sz w:val="20"/>
        </w:rPr>
      </w:pPr>
      <w:r>
        <w:rPr>
          <w:rFonts w:ascii="CenturyGothic" w:eastAsia="CenturyGothic" w:hAnsi="CenturyGothic" w:cs="CenturyGothic"/>
          <w:b/>
          <w:sz w:val="20"/>
          <w:u w:val="single"/>
        </w:rPr>
        <w:t>Fever ab</w:t>
      </w:r>
      <w:r w:rsidR="00355F1A">
        <w:rPr>
          <w:rFonts w:ascii="CenturyGothic" w:eastAsia="CenturyGothic" w:hAnsi="CenturyGothic" w:cs="CenturyGothic"/>
          <w:b/>
          <w:sz w:val="20"/>
          <w:u w:val="single"/>
        </w:rPr>
        <w:t>ove</w:t>
      </w:r>
      <w:bookmarkStart w:id="0" w:name="_GoBack"/>
      <w:bookmarkEnd w:id="0"/>
      <w:r>
        <w:rPr>
          <w:rFonts w:ascii="CenturyGothic" w:eastAsia="CenturyGothic" w:hAnsi="CenturyGothic" w:cs="CenturyGothic"/>
          <w:b/>
          <w:sz w:val="20"/>
          <w:u w:val="single"/>
        </w:rPr>
        <w:t xml:space="preserve"> 101 degrees, chest pain, leg or calf swelling or pain, shortness of breath/difficulty breathing, a severe rash, extreme drowsiness, or excessive nausea and vomiting are all issues that merit further investigation.</w:t>
      </w:r>
    </w:p>
    <w:p w:rsidR="009D1174" w:rsidRDefault="009D1174">
      <w:pPr>
        <w:spacing w:after="0" w:line="240" w:lineRule="auto"/>
        <w:rPr>
          <w:rFonts w:ascii="CenturyGothic" w:eastAsia="CenturyGothic" w:hAnsi="CenturyGothic" w:cs="CenturyGothic"/>
          <w:sz w:val="20"/>
        </w:rPr>
      </w:pPr>
    </w:p>
    <w:p w:rsidR="009D1174" w:rsidRDefault="000A61B0">
      <w:pPr>
        <w:spacing w:after="0" w:line="240" w:lineRule="auto"/>
        <w:rPr>
          <w:rFonts w:ascii="CenturyGothic" w:eastAsia="CenturyGothic" w:hAnsi="CenturyGothic" w:cs="CenturyGothic"/>
          <w:sz w:val="20"/>
        </w:rPr>
      </w:pPr>
      <w:r>
        <w:rPr>
          <w:rFonts w:ascii="CenturyGothic" w:eastAsia="CenturyGothic" w:hAnsi="CenturyGothic" w:cs="CenturyGothic"/>
          <w:sz w:val="20"/>
        </w:rPr>
        <w:t>Please contact our office</w:t>
      </w:r>
      <w:r>
        <w:rPr>
          <w:rFonts w:ascii="CenturyGothic" w:eastAsia="CenturyGothic" w:hAnsi="CenturyGothic" w:cs="CenturyGothic"/>
          <w:color w:val="FF0000"/>
          <w:sz w:val="20"/>
        </w:rPr>
        <w:t xml:space="preserve"> </w:t>
      </w:r>
      <w:r w:rsidR="006E6836" w:rsidRPr="006E6836">
        <w:rPr>
          <w:rFonts w:ascii="CenturyGothic" w:eastAsia="CenturyGothic" w:hAnsi="CenturyGothic" w:cs="CenturyGothic"/>
          <w:sz w:val="20"/>
        </w:rPr>
        <w:t>at 561-803-8505</w:t>
      </w:r>
      <w:r w:rsidRPr="006E6836">
        <w:rPr>
          <w:rFonts w:ascii="CenturyGothic" w:eastAsia="CenturyGothic" w:hAnsi="CenturyGothic" w:cs="CenturyGothic"/>
          <w:sz w:val="20"/>
        </w:rPr>
        <w:t xml:space="preserve"> </w:t>
      </w:r>
      <w:r>
        <w:rPr>
          <w:rFonts w:ascii="CenturyGothic" w:eastAsia="CenturyGothic" w:hAnsi="CenturyGothic" w:cs="CenturyGothic"/>
          <w:sz w:val="20"/>
        </w:rPr>
        <w:t>with any questions or for any of the above concerns. As an abundance of caution, you may be directed to return to the clinic or proceed to a local hospital or emergency department for additional medical examination.</w:t>
      </w:r>
    </w:p>
    <w:p w:rsidR="009D1174" w:rsidRDefault="009D1174">
      <w:pPr>
        <w:spacing w:after="0" w:line="240" w:lineRule="auto"/>
        <w:rPr>
          <w:rFonts w:ascii="CenturyGothic" w:eastAsia="CenturyGothic" w:hAnsi="CenturyGothic" w:cs="CenturyGothic"/>
          <w:sz w:val="20"/>
        </w:rPr>
      </w:pPr>
    </w:p>
    <w:p w:rsidR="009D1174" w:rsidRDefault="000A61B0">
      <w:pPr>
        <w:spacing w:after="0" w:line="240" w:lineRule="auto"/>
        <w:rPr>
          <w:rFonts w:ascii="CenturyGothic-Bold" w:eastAsia="CenturyGothic-Bold" w:hAnsi="CenturyGothic-Bold" w:cs="CenturyGothic-Bold"/>
          <w:b/>
          <w:sz w:val="28"/>
        </w:rPr>
      </w:pPr>
      <w:r>
        <w:rPr>
          <w:rFonts w:ascii="CenturyGothic-Bold" w:eastAsia="CenturyGothic-Bold" w:hAnsi="CenturyGothic-Bold" w:cs="CenturyGothic-Bold"/>
          <w:b/>
          <w:sz w:val="28"/>
        </w:rPr>
        <w:t>Frequently Asked Questions</w:t>
      </w:r>
    </w:p>
    <w:p w:rsidR="009D1174" w:rsidRDefault="009D1174">
      <w:pPr>
        <w:spacing w:after="0" w:line="240" w:lineRule="auto"/>
        <w:rPr>
          <w:rFonts w:ascii="CenturyGothic-Bold" w:eastAsia="CenturyGothic-Bold" w:hAnsi="CenturyGothic-Bold" w:cs="CenturyGothic-Bold"/>
          <w:b/>
          <w:sz w:val="20"/>
        </w:rPr>
      </w:pPr>
    </w:p>
    <w:p w:rsidR="009D1174" w:rsidRDefault="000A61B0">
      <w:pPr>
        <w:spacing w:after="0" w:line="240" w:lineRule="auto"/>
        <w:rPr>
          <w:rFonts w:ascii="CenturyGothic-Bold" w:eastAsia="CenturyGothic-Bold" w:hAnsi="CenturyGothic-Bold" w:cs="CenturyGothic-Bold"/>
          <w:b/>
          <w:sz w:val="20"/>
        </w:rPr>
      </w:pPr>
      <w:r>
        <w:rPr>
          <w:rFonts w:ascii="CenturyGothic-Bold" w:eastAsia="CenturyGothic-Bold" w:hAnsi="CenturyGothic-Bold" w:cs="CenturyGothic-Bold"/>
          <w:b/>
          <w:sz w:val="24"/>
        </w:rPr>
        <w:t xml:space="preserve">How much activity </w:t>
      </w:r>
      <w:proofErr w:type="gramStart"/>
      <w:r>
        <w:rPr>
          <w:rFonts w:ascii="CenturyGothic-Bold" w:eastAsia="CenturyGothic-Bold" w:hAnsi="CenturyGothic-Bold" w:cs="CenturyGothic-Bold"/>
          <w:b/>
          <w:sz w:val="24"/>
        </w:rPr>
        <w:t>am</w:t>
      </w:r>
      <w:proofErr w:type="gramEnd"/>
      <w:r>
        <w:rPr>
          <w:rFonts w:ascii="CenturyGothic-Bold" w:eastAsia="CenturyGothic-Bold" w:hAnsi="CenturyGothic-Bold" w:cs="CenturyGothic-Bold"/>
          <w:b/>
          <w:sz w:val="24"/>
        </w:rPr>
        <w:t xml:space="preserve"> I allowed?</w:t>
      </w:r>
    </w:p>
    <w:p w:rsidR="009D1174" w:rsidRDefault="000A61B0">
      <w:pPr>
        <w:numPr>
          <w:ilvl w:val="0"/>
          <w:numId w:val="8"/>
        </w:numPr>
        <w:spacing w:after="0" w:line="240" w:lineRule="auto"/>
        <w:ind w:left="360" w:hanging="360"/>
        <w:rPr>
          <w:rFonts w:ascii="CenturyGothic" w:eastAsia="CenturyGothic" w:hAnsi="CenturyGothic" w:cs="CenturyGothic"/>
          <w:sz w:val="20"/>
        </w:rPr>
      </w:pPr>
      <w:r>
        <w:rPr>
          <w:rFonts w:ascii="CenturyGothic" w:eastAsia="CenturyGothic" w:hAnsi="CenturyGothic" w:cs="CenturyGothic"/>
          <w:sz w:val="20"/>
        </w:rPr>
        <w:t>It’s always best to limit activity for the first few days; remember: take it easy. The amount of activity varies depending on the procedure, but unles</w:t>
      </w:r>
      <w:r w:rsidR="006E6836">
        <w:rPr>
          <w:rFonts w:ascii="CenturyGothic" w:eastAsia="CenturyGothic" w:hAnsi="CenturyGothic" w:cs="CenturyGothic"/>
          <w:sz w:val="20"/>
        </w:rPr>
        <w:t>s otherwise directed, non-</w:t>
      </w:r>
      <w:proofErr w:type="spellStart"/>
      <w:r w:rsidR="006E6836">
        <w:rPr>
          <w:rFonts w:ascii="CenturyGothic" w:eastAsia="CenturyGothic" w:hAnsi="CenturyGothic" w:cs="CenturyGothic"/>
          <w:sz w:val="20"/>
        </w:rPr>
        <w:t>weight</w:t>
      </w:r>
      <w:r>
        <w:rPr>
          <w:rFonts w:ascii="CenturyGothic" w:eastAsia="CenturyGothic" w:hAnsi="CenturyGothic" w:cs="CenturyGothic"/>
          <w:sz w:val="20"/>
        </w:rPr>
        <w:t>bearing</w:t>
      </w:r>
      <w:proofErr w:type="spellEnd"/>
      <w:r>
        <w:rPr>
          <w:rFonts w:ascii="CenturyGothic" w:eastAsia="CenturyGothic" w:hAnsi="CenturyGothic" w:cs="CenturyGothic"/>
          <w:sz w:val="20"/>
        </w:rPr>
        <w:t xml:space="preserve"> on the surgical side with the post-operative surgical boot and crutches or a walker as needed.</w:t>
      </w:r>
    </w:p>
    <w:p w:rsidR="009D1174" w:rsidRDefault="000A61B0">
      <w:pPr>
        <w:numPr>
          <w:ilvl w:val="0"/>
          <w:numId w:val="8"/>
        </w:numPr>
        <w:spacing w:after="0" w:line="240" w:lineRule="auto"/>
        <w:ind w:left="360" w:hanging="360"/>
        <w:rPr>
          <w:rFonts w:ascii="CenturyGothic" w:eastAsia="CenturyGothic" w:hAnsi="CenturyGothic" w:cs="CenturyGothic"/>
          <w:sz w:val="20"/>
        </w:rPr>
      </w:pPr>
      <w:r>
        <w:rPr>
          <w:rFonts w:ascii="CenturyGothic" w:eastAsia="CenturyGothic" w:hAnsi="CenturyGothic" w:cs="CenturyGothic"/>
          <w:sz w:val="20"/>
        </w:rPr>
        <w:t xml:space="preserve">It is advisable for the first few days to keep the foot as elevated as possible to minimize pain </w:t>
      </w:r>
      <w:proofErr w:type="gramStart"/>
      <w:r>
        <w:rPr>
          <w:rFonts w:ascii="CenturyGothic" w:eastAsia="CenturyGothic" w:hAnsi="CenturyGothic" w:cs="CenturyGothic"/>
          <w:sz w:val="20"/>
        </w:rPr>
        <w:t>and  swelling</w:t>
      </w:r>
      <w:proofErr w:type="gramEnd"/>
      <w:r>
        <w:rPr>
          <w:rFonts w:ascii="CenturyGothic" w:eastAsia="CenturyGothic" w:hAnsi="CenturyGothic" w:cs="CenturyGothic"/>
          <w:sz w:val="20"/>
        </w:rPr>
        <w:t>.</w:t>
      </w:r>
    </w:p>
    <w:p w:rsidR="009D1174" w:rsidRDefault="000A61B0">
      <w:pPr>
        <w:numPr>
          <w:ilvl w:val="0"/>
          <w:numId w:val="8"/>
        </w:numPr>
        <w:spacing w:after="0" w:line="240" w:lineRule="auto"/>
        <w:ind w:left="360" w:hanging="360"/>
        <w:rPr>
          <w:rFonts w:ascii="CenturyGothic" w:eastAsia="CenturyGothic" w:hAnsi="CenturyGothic" w:cs="CenturyGothic"/>
          <w:sz w:val="20"/>
        </w:rPr>
      </w:pPr>
      <w:r>
        <w:rPr>
          <w:rFonts w:ascii="CenturyGothic" w:eastAsia="CenturyGothic" w:hAnsi="CenturyGothic" w:cs="CenturyGothic"/>
          <w:sz w:val="20"/>
        </w:rPr>
        <w:t>Generally, you can resume driving when you return to regular shoes and full weight bearing, or earlier, on a case-by-case basis.</w:t>
      </w:r>
    </w:p>
    <w:p w:rsidR="009D1174" w:rsidRDefault="009D1174">
      <w:pPr>
        <w:spacing w:after="0" w:line="240" w:lineRule="auto"/>
        <w:rPr>
          <w:rFonts w:ascii="CenturyGothic" w:eastAsia="CenturyGothic" w:hAnsi="CenturyGothic" w:cs="CenturyGothic"/>
          <w:b/>
          <w:sz w:val="24"/>
        </w:rPr>
      </w:pPr>
    </w:p>
    <w:p w:rsidR="009D1174" w:rsidRDefault="000A61B0">
      <w:pPr>
        <w:spacing w:after="0" w:line="240" w:lineRule="auto"/>
        <w:rPr>
          <w:rFonts w:ascii="CenturyGothic-Bold" w:eastAsia="CenturyGothic-Bold" w:hAnsi="CenturyGothic-Bold" w:cs="CenturyGothic-Bold"/>
          <w:b/>
          <w:sz w:val="20"/>
        </w:rPr>
      </w:pPr>
      <w:r>
        <w:rPr>
          <w:rFonts w:ascii="CenturyGothic-Bold" w:eastAsia="CenturyGothic-Bold" w:hAnsi="CenturyGothic-Bold" w:cs="CenturyGothic-Bold"/>
          <w:b/>
          <w:sz w:val="24"/>
        </w:rPr>
        <w:t>How much pain medication can I take?</w:t>
      </w:r>
      <w:r>
        <w:rPr>
          <w:rFonts w:ascii="CenturyGothic-Bold" w:eastAsia="CenturyGothic-Bold" w:hAnsi="CenturyGothic-Bold" w:cs="CenturyGothic-Bold"/>
          <w:b/>
          <w:sz w:val="20"/>
        </w:rPr>
        <w:tab/>
      </w:r>
    </w:p>
    <w:p w:rsidR="009D1174" w:rsidRDefault="000A61B0">
      <w:pPr>
        <w:spacing w:after="0" w:line="240" w:lineRule="auto"/>
        <w:rPr>
          <w:rFonts w:ascii="CenturyGothic" w:eastAsia="CenturyGothic" w:hAnsi="CenturyGothic" w:cs="CenturyGothic"/>
          <w:sz w:val="20"/>
        </w:rPr>
      </w:pPr>
      <w:r>
        <w:rPr>
          <w:rFonts w:ascii="CenturyGothic" w:eastAsia="CenturyGothic" w:hAnsi="CenturyGothic" w:cs="CenturyGothic"/>
          <w:sz w:val="20"/>
        </w:rPr>
        <w:t xml:space="preserve">The most common narcotics prescribed after foot and ankle </w:t>
      </w:r>
      <w:proofErr w:type="gramStart"/>
      <w:r>
        <w:rPr>
          <w:rFonts w:ascii="CenturyGothic" w:eastAsia="CenturyGothic" w:hAnsi="CenturyGothic" w:cs="CenturyGothic"/>
          <w:sz w:val="20"/>
        </w:rPr>
        <w:t>surgery are</w:t>
      </w:r>
      <w:proofErr w:type="gramEnd"/>
      <w:r>
        <w:rPr>
          <w:rFonts w:ascii="CenturyGothic" w:eastAsia="CenturyGothic" w:hAnsi="CenturyGothic" w:cs="CenturyGothic"/>
          <w:sz w:val="20"/>
        </w:rPr>
        <w:t xml:space="preserve"> Percocet or </w:t>
      </w:r>
      <w:proofErr w:type="spellStart"/>
      <w:r>
        <w:rPr>
          <w:rFonts w:ascii="CenturyGothic" w:eastAsia="CenturyGothic" w:hAnsi="CenturyGothic" w:cs="CenturyGothic"/>
          <w:sz w:val="20"/>
        </w:rPr>
        <w:t>Vicodin</w:t>
      </w:r>
      <w:proofErr w:type="spellEnd"/>
      <w:r>
        <w:rPr>
          <w:rFonts w:ascii="CenturyGothic" w:eastAsia="CenturyGothic" w:hAnsi="CenturyGothic" w:cs="CenturyGothic"/>
          <w:sz w:val="20"/>
        </w:rPr>
        <w:t>. Both of these may be taken 1 to 2 tablets every 4 hours as needed for the pain. If you should</w:t>
      </w:r>
      <w:r w:rsidR="00EA0B5D">
        <w:rPr>
          <w:rFonts w:ascii="CenturyGothic" w:eastAsia="CenturyGothic" w:hAnsi="CenturyGothic" w:cs="CenturyGothic"/>
          <w:sz w:val="20"/>
        </w:rPr>
        <w:t xml:space="preserve"> </w:t>
      </w:r>
      <w:r>
        <w:rPr>
          <w:rFonts w:ascii="CenturyGothic" w:eastAsia="CenturyGothic" w:hAnsi="CenturyGothic" w:cs="CenturyGothic"/>
          <w:sz w:val="20"/>
        </w:rPr>
        <w:t xml:space="preserve">experience significant nausea or an allergic </w:t>
      </w:r>
      <w:r w:rsidRPr="00EA0B5D">
        <w:rPr>
          <w:rFonts w:ascii="CenturyGothic" w:eastAsia="CenturyGothic" w:hAnsi="CenturyGothic" w:cs="CenturyGothic"/>
          <w:sz w:val="20"/>
        </w:rPr>
        <w:t xml:space="preserve">reaction, please contact the </w:t>
      </w:r>
      <w:r w:rsidR="00EA0B5D" w:rsidRPr="00EA0B5D">
        <w:rPr>
          <w:rFonts w:ascii="CenturyGothic" w:eastAsia="CenturyGothic" w:hAnsi="CenturyGothic" w:cs="CenturyGothic"/>
          <w:sz w:val="20"/>
        </w:rPr>
        <w:t>office at 561-803-8505</w:t>
      </w:r>
      <w:r w:rsidRPr="00EA0B5D">
        <w:rPr>
          <w:rFonts w:ascii="CenturyGothic" w:eastAsia="CenturyGothic" w:hAnsi="CenturyGothic" w:cs="CenturyGothic"/>
          <w:sz w:val="20"/>
        </w:rPr>
        <w:t>.</w:t>
      </w:r>
    </w:p>
    <w:p w:rsidR="009D1174" w:rsidRDefault="009D1174">
      <w:pPr>
        <w:spacing w:after="0" w:line="240" w:lineRule="auto"/>
        <w:rPr>
          <w:rFonts w:ascii="CenturyGothic" w:eastAsia="CenturyGothic" w:hAnsi="CenturyGothic" w:cs="CenturyGothic"/>
          <w:sz w:val="20"/>
        </w:rPr>
      </w:pPr>
    </w:p>
    <w:p w:rsidR="009D1174" w:rsidRDefault="000A61B0">
      <w:pPr>
        <w:spacing w:after="0" w:line="240" w:lineRule="auto"/>
        <w:rPr>
          <w:rFonts w:ascii="CenturyGothic-Bold" w:eastAsia="CenturyGothic-Bold" w:hAnsi="CenturyGothic-Bold" w:cs="CenturyGothic-Bold"/>
          <w:b/>
          <w:sz w:val="20"/>
        </w:rPr>
      </w:pPr>
      <w:r>
        <w:rPr>
          <w:rFonts w:ascii="CenturyGothic-Bold" w:eastAsia="CenturyGothic-Bold" w:hAnsi="CenturyGothic-Bold" w:cs="CenturyGothic-Bold"/>
          <w:b/>
          <w:sz w:val="24"/>
        </w:rPr>
        <w:t>What should I eat?</w:t>
      </w:r>
    </w:p>
    <w:p w:rsidR="009D1174" w:rsidRDefault="000A61B0">
      <w:pPr>
        <w:spacing w:after="0" w:line="240" w:lineRule="auto"/>
        <w:rPr>
          <w:rFonts w:ascii="CenturyGothic" w:eastAsia="CenturyGothic" w:hAnsi="CenturyGothic" w:cs="CenturyGothic"/>
          <w:sz w:val="20"/>
        </w:rPr>
      </w:pPr>
      <w:r>
        <w:rPr>
          <w:rFonts w:ascii="CenturyGothic" w:eastAsia="CenturyGothic" w:hAnsi="CenturyGothic" w:cs="CenturyGothic"/>
          <w:sz w:val="20"/>
        </w:rPr>
        <w:t>It’s generally best to start with liquids, and then advance to light foods, progressing slowly.</w:t>
      </w:r>
    </w:p>
    <w:p w:rsidR="009D1174" w:rsidRDefault="009D1174">
      <w:pPr>
        <w:spacing w:after="0" w:line="240" w:lineRule="auto"/>
        <w:rPr>
          <w:rFonts w:ascii="CenturyGothic" w:eastAsia="CenturyGothic" w:hAnsi="CenturyGothic" w:cs="CenturyGothic"/>
          <w:sz w:val="20"/>
        </w:rPr>
      </w:pPr>
    </w:p>
    <w:p w:rsidR="009D1174" w:rsidRDefault="000A61B0">
      <w:pPr>
        <w:spacing w:after="0" w:line="240" w:lineRule="auto"/>
        <w:rPr>
          <w:rFonts w:ascii="CenturyGothic-Bold" w:eastAsia="CenturyGothic-Bold" w:hAnsi="CenturyGothic-Bold" w:cs="CenturyGothic-Bold"/>
          <w:b/>
          <w:sz w:val="20"/>
        </w:rPr>
      </w:pPr>
      <w:r>
        <w:rPr>
          <w:rFonts w:ascii="CenturyGothic-Bold" w:eastAsia="CenturyGothic-Bold" w:hAnsi="CenturyGothic-Bold" w:cs="CenturyGothic-Bold"/>
          <w:b/>
          <w:sz w:val="24"/>
        </w:rPr>
        <w:t>What about bathing and sleeping?</w:t>
      </w:r>
    </w:p>
    <w:p w:rsidR="009D1174" w:rsidRDefault="000A61B0">
      <w:pPr>
        <w:numPr>
          <w:ilvl w:val="0"/>
          <w:numId w:val="9"/>
        </w:numPr>
        <w:spacing w:after="0" w:line="240" w:lineRule="auto"/>
        <w:ind w:left="360" w:hanging="360"/>
        <w:rPr>
          <w:rFonts w:ascii="CenturyGothic" w:eastAsia="CenturyGothic" w:hAnsi="CenturyGothic" w:cs="CenturyGothic"/>
          <w:sz w:val="20"/>
        </w:rPr>
      </w:pPr>
      <w:r>
        <w:rPr>
          <w:rFonts w:ascii="CenturyGothic" w:eastAsia="CenturyGothic" w:hAnsi="CenturyGothic" w:cs="CenturyGothic"/>
          <w:sz w:val="20"/>
        </w:rPr>
        <w:t>IT IS IMPORTANT TO ALWAYS KEEP THE SURGICAL DRESSING CLEAN AND DRY.</w:t>
      </w:r>
    </w:p>
    <w:p w:rsidR="009D1174" w:rsidRDefault="009D1174">
      <w:pPr>
        <w:spacing w:after="0" w:line="240" w:lineRule="auto"/>
        <w:rPr>
          <w:rFonts w:ascii="CenturyGothic" w:eastAsia="CenturyGothic" w:hAnsi="CenturyGothic" w:cs="CenturyGothic"/>
          <w:sz w:val="20"/>
        </w:rPr>
      </w:pPr>
    </w:p>
    <w:p w:rsidR="009D1174" w:rsidRDefault="000A61B0">
      <w:pPr>
        <w:numPr>
          <w:ilvl w:val="0"/>
          <w:numId w:val="10"/>
        </w:numPr>
        <w:spacing w:after="0" w:line="240" w:lineRule="auto"/>
        <w:ind w:left="360" w:hanging="360"/>
        <w:rPr>
          <w:rFonts w:ascii="CenturyGothic" w:eastAsia="CenturyGothic" w:hAnsi="CenturyGothic" w:cs="CenturyGothic"/>
          <w:sz w:val="20"/>
        </w:rPr>
      </w:pPr>
      <w:r>
        <w:rPr>
          <w:rFonts w:ascii="CenturyGothic" w:eastAsia="CenturyGothic" w:hAnsi="CenturyGothic" w:cs="CenturyGothic"/>
          <w:sz w:val="20"/>
        </w:rPr>
        <w:t>To take a bath or shower, protect the operated foot with a cast cover or a clean plastic bag taped around the leg to avoid getting it wet.</w:t>
      </w:r>
    </w:p>
    <w:p w:rsidR="009D1174" w:rsidRDefault="009D1174">
      <w:pPr>
        <w:spacing w:after="0" w:line="240" w:lineRule="auto"/>
        <w:rPr>
          <w:rFonts w:ascii="CenturyGothic" w:eastAsia="CenturyGothic" w:hAnsi="CenturyGothic" w:cs="CenturyGothic"/>
          <w:sz w:val="20"/>
        </w:rPr>
      </w:pPr>
    </w:p>
    <w:p w:rsidR="009D1174" w:rsidRDefault="000A61B0">
      <w:pPr>
        <w:numPr>
          <w:ilvl w:val="0"/>
          <w:numId w:val="11"/>
        </w:numPr>
        <w:spacing w:after="0" w:line="240" w:lineRule="auto"/>
        <w:ind w:left="360" w:hanging="360"/>
        <w:rPr>
          <w:rFonts w:ascii="CenturyGothic" w:eastAsia="CenturyGothic" w:hAnsi="CenturyGothic" w:cs="CenturyGothic"/>
          <w:sz w:val="20"/>
        </w:rPr>
      </w:pPr>
      <w:r>
        <w:rPr>
          <w:rFonts w:ascii="CenturyGothic" w:eastAsia="CenturyGothic" w:hAnsi="CenturyGothic" w:cs="CenturyGothic"/>
          <w:sz w:val="20"/>
        </w:rPr>
        <w:t xml:space="preserve">If your dressing gets wet, </w:t>
      </w:r>
      <w:r w:rsidRPr="00EA0B5D">
        <w:rPr>
          <w:rFonts w:ascii="CenturyGothic" w:eastAsia="CenturyGothic" w:hAnsi="CenturyGothic" w:cs="CenturyGothic"/>
          <w:sz w:val="20"/>
        </w:rPr>
        <w:t>contact the office</w:t>
      </w:r>
      <w:r w:rsidR="00EA0B5D" w:rsidRPr="00EA0B5D">
        <w:rPr>
          <w:rFonts w:ascii="CenturyGothic" w:eastAsia="CenturyGothic" w:hAnsi="CenturyGothic" w:cs="CenturyGothic"/>
          <w:sz w:val="20"/>
        </w:rPr>
        <w:t xml:space="preserve"> at 561-803-8505</w:t>
      </w:r>
      <w:r w:rsidRPr="00EA0B5D">
        <w:rPr>
          <w:rFonts w:ascii="CenturyGothic" w:eastAsia="CenturyGothic" w:hAnsi="CenturyGothic" w:cs="CenturyGothic"/>
          <w:sz w:val="20"/>
        </w:rPr>
        <w:t xml:space="preserve"> to </w:t>
      </w:r>
      <w:r>
        <w:rPr>
          <w:rFonts w:ascii="CenturyGothic" w:eastAsia="CenturyGothic" w:hAnsi="CenturyGothic" w:cs="CenturyGothic"/>
          <w:sz w:val="20"/>
        </w:rPr>
        <w:t>come in for a dressing change.</w:t>
      </w:r>
    </w:p>
    <w:p w:rsidR="009D1174" w:rsidRDefault="009D1174">
      <w:pPr>
        <w:spacing w:after="0" w:line="240" w:lineRule="auto"/>
        <w:rPr>
          <w:rFonts w:ascii="CenturyGothic" w:eastAsia="CenturyGothic" w:hAnsi="CenturyGothic" w:cs="CenturyGothic"/>
          <w:sz w:val="20"/>
        </w:rPr>
      </w:pPr>
    </w:p>
    <w:p w:rsidR="009D1174" w:rsidRDefault="000A61B0">
      <w:pPr>
        <w:numPr>
          <w:ilvl w:val="0"/>
          <w:numId w:val="12"/>
        </w:numPr>
        <w:spacing w:after="0" w:line="240" w:lineRule="auto"/>
        <w:ind w:left="360" w:hanging="360"/>
        <w:rPr>
          <w:rFonts w:ascii="CenturyGothic" w:eastAsia="CenturyGothic" w:hAnsi="CenturyGothic" w:cs="CenturyGothic"/>
          <w:sz w:val="20"/>
        </w:rPr>
      </w:pPr>
      <w:r>
        <w:rPr>
          <w:rFonts w:ascii="CenturyGothic" w:eastAsia="CenturyGothic" w:hAnsi="CenturyGothic" w:cs="CenturyGothic"/>
          <w:sz w:val="20"/>
        </w:rPr>
        <w:t>Do NOT take a bath, get into a pool or hot tub, or soak your foot or ankle until cleared to do so</w:t>
      </w:r>
    </w:p>
    <w:p w:rsidR="009D1174" w:rsidRDefault="000A61B0">
      <w:pPr>
        <w:spacing w:after="0" w:line="240" w:lineRule="auto"/>
        <w:rPr>
          <w:rFonts w:ascii="CenturyGothic" w:eastAsia="CenturyGothic" w:hAnsi="CenturyGothic" w:cs="CenturyGothic"/>
          <w:sz w:val="20"/>
        </w:rPr>
      </w:pPr>
      <w:proofErr w:type="gramStart"/>
      <w:r>
        <w:rPr>
          <w:rFonts w:ascii="CenturyGothic" w:eastAsia="CenturyGothic" w:hAnsi="CenturyGothic" w:cs="CenturyGothic"/>
          <w:sz w:val="20"/>
        </w:rPr>
        <w:t>by</w:t>
      </w:r>
      <w:proofErr w:type="gramEnd"/>
      <w:r>
        <w:rPr>
          <w:rFonts w:ascii="CenturyGothic" w:eastAsia="CenturyGothic" w:hAnsi="CenturyGothic" w:cs="CenturyGothic"/>
          <w:sz w:val="20"/>
        </w:rPr>
        <w:t xml:space="preserve"> your doctor!</w:t>
      </w:r>
    </w:p>
    <w:p w:rsidR="009D1174" w:rsidRDefault="009D1174">
      <w:pPr>
        <w:spacing w:after="0" w:line="240" w:lineRule="auto"/>
        <w:rPr>
          <w:rFonts w:ascii="CenturyGothic" w:eastAsia="CenturyGothic" w:hAnsi="CenturyGothic" w:cs="CenturyGothic"/>
          <w:sz w:val="20"/>
        </w:rPr>
      </w:pPr>
    </w:p>
    <w:p w:rsidR="009D1174" w:rsidRDefault="000A61B0">
      <w:pPr>
        <w:spacing w:after="0" w:line="240" w:lineRule="auto"/>
        <w:rPr>
          <w:rFonts w:ascii="Helvetica" w:eastAsia="Helvetica" w:hAnsi="Helvetica" w:cs="Helvetica"/>
          <w:caps/>
          <w:color w:val="A6A095"/>
          <w:sz w:val="14"/>
        </w:rPr>
      </w:pPr>
      <w:r>
        <w:rPr>
          <w:rFonts w:ascii="CenturyGothic-Bold" w:eastAsia="CenturyGothic-Bold" w:hAnsi="CenturyGothic-Bold" w:cs="CenturyGothic-Bold"/>
          <w:b/>
          <w:sz w:val="24"/>
        </w:rPr>
        <w:t>When is my next appointment?</w:t>
      </w:r>
    </w:p>
    <w:p w:rsidR="009D1174" w:rsidRDefault="000A61B0">
      <w:pPr>
        <w:spacing w:after="0" w:line="240" w:lineRule="auto"/>
        <w:rPr>
          <w:rFonts w:ascii="Helvetica" w:eastAsia="Helvetica" w:hAnsi="Helvetica" w:cs="Helvetica"/>
          <w:caps/>
          <w:color w:val="A6A095"/>
          <w:sz w:val="14"/>
        </w:rPr>
      </w:pPr>
      <w:r>
        <w:rPr>
          <w:rFonts w:ascii="CenturyGothic" w:eastAsia="CenturyGothic" w:hAnsi="CenturyGothic" w:cs="CenturyGothic"/>
          <w:sz w:val="20"/>
        </w:rPr>
        <w:t xml:space="preserve">The doctor would like to evaluate you 1 week after surgery.  If you haven’t already scheduled a post-operative </w:t>
      </w:r>
      <w:r w:rsidRPr="00B006D2">
        <w:rPr>
          <w:rFonts w:ascii="CenturyGothic" w:eastAsia="CenturyGothic" w:hAnsi="CenturyGothic" w:cs="CenturyGothic"/>
          <w:sz w:val="20"/>
        </w:rPr>
        <w:t>appointment, call 561-803-85</w:t>
      </w:r>
      <w:r w:rsidR="00DE306D">
        <w:rPr>
          <w:rFonts w:ascii="CenturyGothic" w:eastAsia="CenturyGothic" w:hAnsi="CenturyGothic" w:cs="CenturyGothic"/>
          <w:sz w:val="20"/>
        </w:rPr>
        <w:t>02</w:t>
      </w:r>
      <w:r w:rsidRPr="00B006D2">
        <w:rPr>
          <w:rFonts w:ascii="CenturyGothic" w:eastAsia="CenturyGothic" w:hAnsi="CenturyGothic" w:cs="CenturyGothic"/>
          <w:sz w:val="20"/>
        </w:rPr>
        <w:t xml:space="preserve"> to do so</w:t>
      </w:r>
      <w:r>
        <w:rPr>
          <w:rFonts w:ascii="CenturyGothic" w:eastAsia="CenturyGothic" w:hAnsi="CenturyGothic" w:cs="CenturyGothic"/>
          <w:sz w:val="20"/>
        </w:rPr>
        <w:t>.</w:t>
      </w:r>
    </w:p>
    <w:sectPr w:rsidR="009D1174" w:rsidSect="00DA78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Gothic">
    <w:altName w:val="Times New Roman"/>
    <w:panose1 w:val="00000000000000000000"/>
    <w:charset w:val="00"/>
    <w:family w:val="roman"/>
    <w:notTrueType/>
    <w:pitch w:val="default"/>
    <w:sig w:usb0="00000000" w:usb1="00000000" w:usb2="00000000" w:usb3="00000000" w:csb0="00000000" w:csb1="00000000"/>
  </w:font>
  <w:font w:name="CenturyGothic-Bold">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789D"/>
    <w:multiLevelType w:val="multilevel"/>
    <w:tmpl w:val="EAA0B7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50350"/>
    <w:multiLevelType w:val="multilevel"/>
    <w:tmpl w:val="696E08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2F57F4"/>
    <w:multiLevelType w:val="multilevel"/>
    <w:tmpl w:val="F1D89D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D16020"/>
    <w:multiLevelType w:val="multilevel"/>
    <w:tmpl w:val="FFE82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730BD1"/>
    <w:multiLevelType w:val="multilevel"/>
    <w:tmpl w:val="E96201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941D6F"/>
    <w:multiLevelType w:val="multilevel"/>
    <w:tmpl w:val="E66C63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537845"/>
    <w:multiLevelType w:val="multilevel"/>
    <w:tmpl w:val="62FE39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373F47"/>
    <w:multiLevelType w:val="multilevel"/>
    <w:tmpl w:val="AE9AFB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BD2013"/>
    <w:multiLevelType w:val="multilevel"/>
    <w:tmpl w:val="65E0CD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F31B53"/>
    <w:multiLevelType w:val="multilevel"/>
    <w:tmpl w:val="EB84BE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71357F"/>
    <w:multiLevelType w:val="multilevel"/>
    <w:tmpl w:val="FC5852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22347B"/>
    <w:multiLevelType w:val="multilevel"/>
    <w:tmpl w:val="453A54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54079A"/>
    <w:multiLevelType w:val="multilevel"/>
    <w:tmpl w:val="8CC04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5145AD9"/>
    <w:multiLevelType w:val="multilevel"/>
    <w:tmpl w:val="174893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11"/>
  </w:num>
  <w:num w:numId="4">
    <w:abstractNumId w:val="6"/>
  </w:num>
  <w:num w:numId="5">
    <w:abstractNumId w:val="5"/>
  </w:num>
  <w:num w:numId="6">
    <w:abstractNumId w:val="12"/>
  </w:num>
  <w:num w:numId="7">
    <w:abstractNumId w:val="0"/>
  </w:num>
  <w:num w:numId="8">
    <w:abstractNumId w:val="9"/>
  </w:num>
  <w:num w:numId="9">
    <w:abstractNumId w:val="13"/>
  </w:num>
  <w:num w:numId="10">
    <w:abstractNumId w:val="1"/>
  </w:num>
  <w:num w:numId="11">
    <w:abstractNumId w:val="4"/>
  </w:num>
  <w:num w:numId="12">
    <w:abstractNumId w:val="7"/>
  </w:num>
  <w:num w:numId="13">
    <w:abstractNumId w:val="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D1174"/>
    <w:rsid w:val="00001B0A"/>
    <w:rsid w:val="000A61B0"/>
    <w:rsid w:val="00177193"/>
    <w:rsid w:val="00206ABE"/>
    <w:rsid w:val="00355F1A"/>
    <w:rsid w:val="00464AF3"/>
    <w:rsid w:val="006E6836"/>
    <w:rsid w:val="009B1C0F"/>
    <w:rsid w:val="009D1174"/>
    <w:rsid w:val="00B006D2"/>
    <w:rsid w:val="00C31C40"/>
    <w:rsid w:val="00DA78F9"/>
    <w:rsid w:val="00DE306D"/>
    <w:rsid w:val="00EA0B5D"/>
    <w:rsid w:val="00EF26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8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630</Words>
  <Characters>3596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Arizmendi</dc:creator>
  <cp:lastModifiedBy>cariyo</cp:lastModifiedBy>
  <cp:revision>2</cp:revision>
  <cp:lastPrinted>2013-06-03T19:27:00Z</cp:lastPrinted>
  <dcterms:created xsi:type="dcterms:W3CDTF">2013-08-30T14:38:00Z</dcterms:created>
  <dcterms:modified xsi:type="dcterms:W3CDTF">2013-08-30T14:38:00Z</dcterms:modified>
</cp:coreProperties>
</file>